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Netball Invasion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Student worksheet </w:t>
        <w:br w:type="textWrapping"/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 </w:t>
      </w:r>
      <w:bookmarkStart w:colFirst="0" w:colLast="0" w:name="bookmark=id.gjdgxs" w:id="0"/>
      <w:bookmarkEnd w:id="0"/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b w:val="1"/>
          <w:vertAlign w:val="baseline"/>
          <w:rtl w:val="0"/>
        </w:rPr>
        <w:t xml:space="preserve">Self Assessment form for skills to play netball</w:t>
      </w:r>
      <w:r w:rsidDel="00000000" w:rsidR="00000000" w:rsidRPr="00000000">
        <w:rPr>
          <w:rtl w:val="0"/>
        </w:rPr>
      </w:r>
    </w:p>
    <w:tbl>
      <w:tblPr>
        <w:tblStyle w:val="Table1"/>
        <w:tblW w:w="85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4"/>
        <w:gridCol w:w="1385"/>
        <w:gridCol w:w="1521"/>
        <w:gridCol w:w="1864"/>
        <w:gridCol w:w="1591"/>
        <w:tblGridChange w:id="0">
          <w:tblGrid>
            <w:gridCol w:w="2164"/>
            <w:gridCol w:w="1385"/>
            <w:gridCol w:w="1521"/>
            <w:gridCol w:w="1864"/>
            <w:gridCol w:w="1591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Criteria for assessment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Assessment scale at lesson two of the unit</w:t>
            </w:r>
          </w:p>
          <w:p w:rsidR="00000000" w:rsidDel="00000000" w:rsidP="00000000" w:rsidRDefault="00000000" w:rsidRPr="00000000" w14:paraId="0000000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1—2—3—4—5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Level of skill you would like to achieve by the end of this unit</w:t>
            </w:r>
          </w:p>
          <w:p w:rsidR="00000000" w:rsidDel="00000000" w:rsidP="00000000" w:rsidRDefault="00000000" w:rsidRPr="00000000" w14:paraId="0000000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1—2—3—4—5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What do you need to do to achieve these levels of skill?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Assessment scale at the end of the unit </w:t>
            </w:r>
          </w:p>
          <w:p w:rsidR="00000000" w:rsidDel="00000000" w:rsidP="00000000" w:rsidRDefault="00000000" w:rsidRPr="00000000" w14:paraId="0000000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1—2—3—4—5</w:t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Physical skills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Passing/catching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50"/>
                <w:szCs w:val="5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Footwork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50"/>
                <w:szCs w:val="5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Shooting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sz w:val="50"/>
                <w:szCs w:val="5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Tactical skills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Getting free from a defender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Defending a player who has the ball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Defending a player who doesn’t have the ball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Reading the game – being in the right place.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Social skills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Communicate effectively with team mates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Demonstrate care towards others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Able to be both a leader and a follower at the right times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Emotional skills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Being positive when winning and losing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Able to keep my cool during netball games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gwQXVXHsyWsJzmq2E2gd+kly6w==">AMUW2mXhy3MKUFSRhA6KOUisSoY5ckSsm/d4ILjLJvnN1ttEOpuvtGFRJ9ZN2U0RbFL2aSqZwmOG7CQ7LXEcEJGE6RzjEwaOlJ0rDI+wY9QDqBCM/ezA6lug/viYyGpb0sXcUpCK8qbC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2011-12-21T01:45:00Z</dcterms:created>
  <dc:creator>Lawrie Stewart</dc:creator>
</cp:coreProperties>
</file>